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A4BD" w14:textId="20003D2E" w:rsidR="00050F8E" w:rsidRDefault="00050F8E" w:rsidP="00607A44">
      <w:r>
        <w:t>Hai,</w:t>
      </w:r>
    </w:p>
    <w:p w14:paraId="2CEC4BDD" w14:textId="6617104B" w:rsidR="00050F8E" w:rsidRDefault="00050F8E" w:rsidP="001B69DF">
      <w:pPr>
        <w:rPr>
          <w:b/>
          <w:bCs/>
        </w:rPr>
      </w:pPr>
      <w:r>
        <w:rPr>
          <w:b/>
          <w:bCs/>
        </w:rPr>
        <w:t>Wat super dat je overweegt of besloten hebt om op deze reis met mij mee te gaan!</w:t>
      </w:r>
    </w:p>
    <w:p w14:paraId="2178B05C" w14:textId="77777777" w:rsidR="00607A44" w:rsidRDefault="00607A44" w:rsidP="00607A44">
      <w:r>
        <w:t>Ik ga mee ter ondersteuning op Zhineng Qigong gebied en om waar nodig te vertalen. Ik ga niet mee als reisleider, dat zijn teacher Wei en teacher Tao!</w:t>
      </w:r>
      <w:r>
        <w:br/>
        <w:t>Ik heb vluchten uitgezocht om het makkelijk te maken; als je een andere suggestie hebt, altijd welkom. We hoeven niet persé samen te reizen.</w:t>
      </w:r>
    </w:p>
    <w:p w14:paraId="253D07A2" w14:textId="27088E46" w:rsidR="00050F8E" w:rsidRDefault="00050F8E" w:rsidP="001B69DF">
      <w:r w:rsidRPr="00050F8E">
        <w:t>Hieronder</w:t>
      </w:r>
      <w:r>
        <w:t xml:space="preserve"> de info op een rijtje en wat nu te doen.</w:t>
      </w:r>
    </w:p>
    <w:p w14:paraId="477A1FE5" w14:textId="5347F1DE" w:rsidR="007E3B3E" w:rsidRDefault="00050F8E" w:rsidP="001B69DF">
      <w:r w:rsidRPr="00050F8E">
        <w:rPr>
          <w:b/>
          <w:bCs/>
        </w:rPr>
        <w:t>Vluchten:</w:t>
      </w:r>
      <w:r>
        <w:rPr>
          <w:b/>
          <w:bCs/>
        </w:rPr>
        <w:br/>
      </w:r>
      <w:r>
        <w:t xml:space="preserve">Naar Chengdu vliegen helaas geen rechtstreekse vluchten. </w:t>
      </w:r>
      <w:r w:rsidR="007E3B3E">
        <w:br/>
      </w:r>
      <w:r>
        <w:t xml:space="preserve">Via </w:t>
      </w:r>
      <w:proofErr w:type="spellStart"/>
      <w:r>
        <w:t>Skyscanner</w:t>
      </w:r>
      <w:proofErr w:type="spellEnd"/>
      <w:r>
        <w:t xml:space="preserve"> heb ik gevonden dat we heen via Beijing kunnen reizen:</w:t>
      </w:r>
    </w:p>
    <w:p w14:paraId="50E4017D" w14:textId="5E17B86C" w:rsidR="00050F8E" w:rsidRDefault="00050F8E" w:rsidP="001B69DF">
      <w:r>
        <w:br/>
      </w:r>
      <w:r w:rsidR="007E3B3E">
        <w:t xml:space="preserve">Heen </w:t>
      </w:r>
      <w:r>
        <w:t>4 juni (aankomst 5 juni): AMS – CTU met overstap in PEK, te boeken met Trip.com: 602 euro China Southern Airlines</w:t>
      </w:r>
    </w:p>
    <w:p w14:paraId="69F0015D" w14:textId="40444DB0" w:rsidR="00050F8E" w:rsidRDefault="00050F8E" w:rsidP="001B69DF">
      <w:r>
        <w:t>Terug 25 juni</w:t>
      </w:r>
      <w:r w:rsidR="007E3B3E">
        <w:t xml:space="preserve"> (aankomst 26 juni)</w:t>
      </w:r>
      <w:r>
        <w:t>: LXA – AMS met overstap in Tsjoengking én Guangzhou, te boeken met Trip.com: 543 euro</w:t>
      </w:r>
      <w:r w:rsidR="007E3B3E">
        <w:t xml:space="preserve"> China Southern Airlines</w:t>
      </w:r>
    </w:p>
    <w:p w14:paraId="534C416A" w14:textId="4D471DEF" w:rsidR="001B69DF" w:rsidRPr="001B69DF" w:rsidRDefault="007E3B3E" w:rsidP="001B69DF">
      <w:proofErr w:type="spellStart"/>
      <w:r>
        <w:rPr>
          <w:b/>
          <w:bCs/>
        </w:rPr>
        <w:t>R</w:t>
      </w:r>
      <w:r w:rsidR="00050F8E">
        <w:rPr>
          <w:b/>
          <w:bCs/>
        </w:rPr>
        <w:t>eis</w:t>
      </w:r>
      <w:r w:rsidR="001B69DF" w:rsidRPr="001B69DF">
        <w:rPr>
          <w:b/>
          <w:bCs/>
        </w:rPr>
        <w:t>Kosten</w:t>
      </w:r>
      <w:proofErr w:type="spellEnd"/>
      <w:r w:rsidR="00607A44">
        <w:rPr>
          <w:b/>
          <w:bCs/>
        </w:rPr>
        <w:t xml:space="preserve"> ter plaatse:</w:t>
      </w:r>
      <w:r w:rsidR="001B69DF" w:rsidRPr="001B69DF">
        <w:br/>
        <w:t xml:space="preserve">De totale prijs is 20.800 RMB </w:t>
      </w:r>
      <w:r w:rsidR="001B69DF">
        <w:t xml:space="preserve">(ca 2535 euro) </w:t>
      </w:r>
      <w:r w:rsidR="001B69DF" w:rsidRPr="001B69DF">
        <w:t>en omvat de Tibetaanse reisvergunning, reisbureaukosten, vervoer binnen China, maaltijden, hotels, reiskaartjes, gidsdiensten, oefensessies en medicatie ter voorkoming van hoogteziekte.</w:t>
      </w:r>
      <w:r w:rsidR="001B69DF" w:rsidRPr="001B69DF">
        <w:br/>
        <w:t>Eenpe</w:t>
      </w:r>
      <w:r w:rsidR="001B69DF">
        <w:t>rsoonskamer is 150 RMB (ca 20 euro) extra.</w:t>
      </w:r>
      <w:r w:rsidR="001B69DF" w:rsidRPr="001B69DF">
        <w:br/>
        <w:t>Zodra je besluit mee te doen, dien je een niet-restitueerbare aanbetaling van 300 euro of Amerikaanse dollars over te maken</w:t>
      </w:r>
      <w:r w:rsidR="00050F8E">
        <w:t xml:space="preserve"> naar teacher Tao</w:t>
      </w:r>
      <w:r w:rsidR="001B69DF" w:rsidRPr="001B69DF">
        <w:t>.</w:t>
      </w:r>
      <w:r w:rsidR="001B69DF" w:rsidRPr="001B69DF">
        <w:br/>
        <w:t>Je ku</w:t>
      </w:r>
      <w:r w:rsidR="00050F8E">
        <w:t>nt bij aanvang van de reis contant betalen in RMB uit de geldautomaat of meenemen.</w:t>
      </w:r>
      <w:r w:rsidR="001B69DF" w:rsidRPr="001B69DF">
        <w:br/>
        <w:t xml:space="preserve">Als je geen contant geld wilt meenemen op reis, kun je het volledige bedrag naar </w:t>
      </w:r>
      <w:r w:rsidR="00050F8E">
        <w:t xml:space="preserve">teacher Tao </w:t>
      </w:r>
      <w:r w:rsidR="001B69DF" w:rsidRPr="001B69DF">
        <w:t>overmaken. Wij laten je dan weten welk bedrag in euro of USD betaald moet worden volgens de actuele wisselkoers.</w:t>
      </w:r>
    </w:p>
    <w:p w14:paraId="4ECBBF5E" w14:textId="3C542F2B" w:rsidR="001B69DF" w:rsidRDefault="001B69DF" w:rsidP="001B69DF">
      <w:r w:rsidRPr="001B69DF">
        <w:rPr>
          <w:b/>
          <w:bCs/>
        </w:rPr>
        <w:t>Registratie &amp; Contact</w:t>
      </w:r>
      <w:r w:rsidR="00607A44">
        <w:rPr>
          <w:b/>
          <w:bCs/>
        </w:rPr>
        <w:t>:</w:t>
      </w:r>
      <w:r w:rsidRPr="001B69DF">
        <w:br/>
        <w:t xml:space="preserve">Neem contact op met Teacher Tao via e-mail: </w:t>
      </w:r>
      <w:hyperlink r:id="rId6" w:history="1">
        <w:r w:rsidRPr="001B69DF">
          <w:rPr>
            <w:rStyle w:val="Hyperlink"/>
          </w:rPr>
          <w:t>taoqingyu@139.com</w:t>
        </w:r>
      </w:hyperlink>
      <w:r>
        <w:t xml:space="preserve"> en mij in de CC en vermeld dat je met mij mee komt.</w:t>
      </w:r>
      <w:r w:rsidRPr="001B69DF">
        <w:br/>
        <w:t>Zodra je je vliegticket hebt geboekt, stuur</w:t>
      </w:r>
      <w:r>
        <w:t xml:space="preserve"> ons</w:t>
      </w:r>
      <w:r w:rsidRPr="001B69DF">
        <w:t xml:space="preserve"> dan je vluchtinformatie.</w:t>
      </w:r>
      <w:r w:rsidRPr="001B69DF">
        <w:br/>
        <w:t>Stuur minimaal 45 dagen van tevoren een gescande kopie van je paspoort</w:t>
      </w:r>
      <w:r>
        <w:t xml:space="preserve"> naar teacher Tao</w:t>
      </w:r>
      <w:r w:rsidRPr="001B69DF">
        <w:t xml:space="preserve">, omdat </w:t>
      </w:r>
      <w:r w:rsidR="00050F8E">
        <w:t xml:space="preserve">de leraren </w:t>
      </w:r>
      <w:r w:rsidRPr="001B69DF">
        <w:t>deze nodig hebben om je Tibetaanse reisvergunning aan te vragen.</w:t>
      </w:r>
      <w:r w:rsidRPr="001B69DF">
        <w:t xml:space="preserve"> </w:t>
      </w:r>
    </w:p>
    <w:p w14:paraId="506C83B3" w14:textId="77777777" w:rsidR="00607A44" w:rsidRDefault="00607A44" w:rsidP="00607A44">
      <w:r w:rsidRPr="007E3B3E">
        <w:rPr>
          <w:b/>
          <w:bCs/>
        </w:rPr>
        <w:t>Let op</w:t>
      </w:r>
      <w:r w:rsidRPr="007E3B3E">
        <w:br/>
        <w:t>De gemiddelde hoogte waar we in Tibet verblijven is 3600 meter, en het hoogste punt dat we passeren is 5013 meter. Hoogteziekte is normaal voor sommige mensen:</w:t>
      </w:r>
      <w:r w:rsidRPr="007E3B3E">
        <w:br/>
        <w:t>– Personen met ernstige hoge bloeddruk, hartproblemen, astma en mensen ouder dan 65 jaar dienen vooraf een arts te raadplegen om te bepalen of reizen naar Tibet mogelijk is.</w:t>
      </w:r>
      <w:r w:rsidRPr="007E3B3E">
        <w:br/>
      </w:r>
      <w:r w:rsidRPr="007E3B3E">
        <w:lastRenderedPageBreak/>
        <w:t xml:space="preserve">– Om hoogteziekte te voorkomen, wordt deelnemers geadviseerd om twee weken vóór vertrek naar Tibet Amerikaanse ginseng en </w:t>
      </w:r>
      <w:proofErr w:type="spellStart"/>
      <w:r w:rsidRPr="007E3B3E">
        <w:t>Rhodiola</w:t>
      </w:r>
      <w:proofErr w:type="spellEnd"/>
      <w:r w:rsidRPr="007E3B3E">
        <w:t xml:space="preserve"> te gebruiken om het lichaam aan te passen aan de omstandigheden op grote hoogte.</w:t>
      </w:r>
      <w:r>
        <w:t xml:space="preserve"> Ik heb diverse supplementen gevonden op internet die dit bevatten. Ook wordt </w:t>
      </w:r>
      <w:proofErr w:type="spellStart"/>
      <w:r>
        <w:t>Cordyceps</w:t>
      </w:r>
      <w:proofErr w:type="spellEnd"/>
      <w:r>
        <w:t xml:space="preserve"> en Ginkgo </w:t>
      </w:r>
      <w:proofErr w:type="spellStart"/>
      <w:r>
        <w:t>biloba</w:t>
      </w:r>
      <w:proofErr w:type="spellEnd"/>
      <w:r>
        <w:t xml:space="preserve"> aanbevolen door klimmers.</w:t>
      </w:r>
    </w:p>
    <w:p w14:paraId="6E053B19" w14:textId="77777777" w:rsidR="00607A44" w:rsidRDefault="00607A44" w:rsidP="00607A44">
      <w:r w:rsidRPr="007E3B3E">
        <w:br/>
        <w:t>De zomertemperatuur in Tibet ligt tussen de 10 en 24 graden met sterke zonneschijn; zorg dus voor geschikte kleding, een zonnebril en een pet.</w:t>
      </w:r>
      <w:r w:rsidRPr="007E3B3E">
        <w:br/>
        <w:t>Neem medicijnen mee tegen verkoudheid, hoofdpijn, buikpijn, ter bescherming van het hart en ter voorkoming van muggenbeten.</w:t>
      </w:r>
      <w:r>
        <w:t xml:space="preserve"> (Dit is de vertaling van de website, ik zou niet weten wat ter bescherming van het hart is.)</w:t>
      </w:r>
      <w:r w:rsidRPr="007E3B3E">
        <w:br/>
        <w:t xml:space="preserve">Als iemand ernstige hoogteziekte krijgt en niet verder kan reizen, zullen </w:t>
      </w:r>
      <w:r>
        <w:t>de leraren</w:t>
      </w:r>
      <w:r w:rsidRPr="007E3B3E">
        <w:t xml:space="preserve"> zorgen voor een veilige verblijfplaats.</w:t>
      </w:r>
      <w:r w:rsidRPr="007E3B3E">
        <w:br/>
        <w:t>Lees vooraf meer informatie over reizen in Tibet in boeken en op internet.</w:t>
      </w:r>
      <w:r w:rsidRPr="007E3B3E">
        <w:br/>
        <w:t>Reis niet af als je lijdt aan een van de volgende aandoeningen: besmettelijke ziekten, psychische aandoeningen die toezicht vereisen, of ernstige ziekten.</w:t>
      </w:r>
      <w:r w:rsidRPr="007E3B3E">
        <w:br/>
        <w:t xml:space="preserve">Stuur </w:t>
      </w:r>
      <w:r>
        <w:t>teacher Tao</w:t>
      </w:r>
      <w:r w:rsidRPr="007E3B3E">
        <w:t xml:space="preserve"> minimaal 45 dagen van tevoren een gescande kopie van je paspoort, omdat </w:t>
      </w:r>
      <w:r>
        <w:t>z</w:t>
      </w:r>
      <w:r w:rsidRPr="007E3B3E">
        <w:t>e deze nodig hebben om je Tibetaanse reisvergunning aan te vragen</w:t>
      </w:r>
      <w:r>
        <w:t>.</w:t>
      </w:r>
    </w:p>
    <w:p w14:paraId="79794665" w14:textId="5FF216D1" w:rsidR="001B69DF" w:rsidRPr="001B69DF" w:rsidRDefault="001B69DF" w:rsidP="001B69DF">
      <w:pPr>
        <w:rPr>
          <w:b/>
          <w:bCs/>
        </w:rPr>
      </w:pPr>
      <w:r w:rsidRPr="00607A44">
        <w:rPr>
          <w:b/>
          <w:bCs/>
        </w:rPr>
        <w:t>Betaling:</w:t>
      </w:r>
    </w:p>
    <w:p w14:paraId="3C8E9B4F" w14:textId="77777777" w:rsidR="001B69DF" w:rsidRPr="001B69DF" w:rsidRDefault="001B69DF" w:rsidP="001B69DF">
      <w:r w:rsidRPr="001B69DF">
        <w:rPr>
          <w:b/>
          <w:bCs/>
        </w:rPr>
        <w:t xml:space="preserve">Option 1: </w:t>
      </w:r>
      <w:proofErr w:type="spellStart"/>
      <w:r w:rsidRPr="001B69DF">
        <w:rPr>
          <w:b/>
          <w:bCs/>
        </w:rPr>
        <w:t>Paypal</w:t>
      </w:r>
      <w:proofErr w:type="spellEnd"/>
      <w:r w:rsidRPr="001B69DF">
        <w:br/>
      </w:r>
      <w:proofErr w:type="spellStart"/>
      <w:r w:rsidRPr="001B69DF">
        <w:t>Paypal</w:t>
      </w:r>
      <w:proofErr w:type="spellEnd"/>
      <w:r w:rsidRPr="001B69DF">
        <w:t xml:space="preserve"> </w:t>
      </w:r>
      <w:proofErr w:type="spellStart"/>
      <w:r w:rsidRPr="001B69DF">
        <w:t>address</w:t>
      </w:r>
      <w:proofErr w:type="spellEnd"/>
      <w:r w:rsidRPr="001B69DF">
        <w:t>: </w:t>
      </w:r>
      <w:hyperlink r:id="rId7" w:history="1">
        <w:r w:rsidRPr="001B69DF">
          <w:rPr>
            <w:rStyle w:val="Hyperlink"/>
          </w:rPr>
          <w:t>taoqingyu@139.com</w:t>
        </w:r>
      </w:hyperlink>
      <w:r w:rsidRPr="001B69DF">
        <w:t> or </w:t>
      </w:r>
      <w:hyperlink r:id="rId8" w:history="1">
        <w:r w:rsidRPr="001B69DF">
          <w:rPr>
            <w:rStyle w:val="Hyperlink"/>
          </w:rPr>
          <w:t>921088170@qq.com</w:t>
        </w:r>
      </w:hyperlink>
    </w:p>
    <w:p w14:paraId="45E90109" w14:textId="77777777" w:rsidR="001B69DF" w:rsidRPr="001B69DF" w:rsidRDefault="001B69DF" w:rsidP="001B69DF">
      <w:r w:rsidRPr="001B69DF">
        <w:rPr>
          <w:b/>
          <w:bCs/>
        </w:rPr>
        <w:t>Option 2: “</w:t>
      </w:r>
      <w:proofErr w:type="spellStart"/>
      <w:r w:rsidRPr="001B69DF">
        <w:rPr>
          <w:b/>
          <w:bCs/>
        </w:rPr>
        <w:t>Wise</w:t>
      </w:r>
      <w:proofErr w:type="spellEnd"/>
      <w:r w:rsidRPr="001B69DF">
        <w:rPr>
          <w:b/>
          <w:bCs/>
        </w:rPr>
        <w:t>” (Online Money Transfers)</w:t>
      </w:r>
      <w:r w:rsidRPr="001B69DF">
        <w:br/>
        <w:t>Bank account</w:t>
      </w:r>
      <w:r w:rsidRPr="001B69DF">
        <w:br/>
        <w:t>BANKNAME</w:t>
      </w:r>
      <w:r w:rsidRPr="001B69DF">
        <w:rPr>
          <w:rFonts w:ascii="MS Gothic" w:eastAsia="MS Gothic" w:hAnsi="MS Gothic" w:cs="MS Gothic" w:hint="eastAsia"/>
        </w:rPr>
        <w:t>：</w:t>
      </w:r>
      <w:r w:rsidRPr="001B69DF">
        <w:t>BANK OF CHINA, NANCHANG CITY, BEIJING EAST ROAD SUB-BRANCH BANK</w:t>
      </w:r>
      <w:r w:rsidRPr="001B69DF">
        <w:br/>
        <w:t>ADDRESS: NO. 308 BEIJING EAST ROAD NANCHANG, JIANGXI PROVINCE, CHINA</w:t>
      </w:r>
      <w:r w:rsidRPr="001B69DF">
        <w:br/>
        <w:t>SWIFT CODE: BKCHCNBJ550</w:t>
      </w:r>
      <w:r w:rsidRPr="001B69DF">
        <w:br/>
        <w:t>PAYEE: TAO QING YU</w:t>
      </w:r>
      <w:r w:rsidRPr="001B69DF">
        <w:br/>
        <w:t>ACCOUNT NUMBER (IBAN): 6217906500016410068</w:t>
      </w:r>
      <w:r w:rsidRPr="001B69DF">
        <w:br/>
        <w:t xml:space="preserve">Home </w:t>
      </w:r>
      <w:proofErr w:type="spellStart"/>
      <w:r w:rsidRPr="001B69DF">
        <w:t>address</w:t>
      </w:r>
      <w:proofErr w:type="spellEnd"/>
      <w:r w:rsidRPr="001B69DF">
        <w:t xml:space="preserve">: 148# Shanghai </w:t>
      </w:r>
      <w:proofErr w:type="spellStart"/>
      <w:r w:rsidRPr="001B69DF">
        <w:t>north</w:t>
      </w:r>
      <w:proofErr w:type="spellEnd"/>
      <w:r w:rsidRPr="001B69DF">
        <w:t xml:space="preserve"> </w:t>
      </w:r>
      <w:proofErr w:type="spellStart"/>
      <w:r w:rsidRPr="001B69DF">
        <w:t>road</w:t>
      </w:r>
      <w:proofErr w:type="spellEnd"/>
      <w:r w:rsidRPr="001B69DF">
        <w:t xml:space="preserve">, Nanchang </w:t>
      </w:r>
      <w:proofErr w:type="spellStart"/>
      <w:r w:rsidRPr="001B69DF">
        <w:t>city</w:t>
      </w:r>
      <w:proofErr w:type="spellEnd"/>
      <w:r w:rsidRPr="001B69DF">
        <w:t xml:space="preserve">, </w:t>
      </w:r>
      <w:proofErr w:type="spellStart"/>
      <w:r w:rsidRPr="001B69DF">
        <w:t>Jiangxi</w:t>
      </w:r>
      <w:proofErr w:type="spellEnd"/>
      <w:r w:rsidRPr="001B69DF">
        <w:t xml:space="preserve"> </w:t>
      </w:r>
      <w:proofErr w:type="spellStart"/>
      <w:r w:rsidRPr="001B69DF">
        <w:t>province</w:t>
      </w:r>
      <w:proofErr w:type="spellEnd"/>
    </w:p>
    <w:p w14:paraId="6428B16E" w14:textId="77777777" w:rsidR="001B69DF" w:rsidRDefault="001B69DF"/>
    <w:p w14:paraId="636ACDE9" w14:textId="6E987362" w:rsidR="00607A44" w:rsidRDefault="00607A44">
      <w:r>
        <w:t>Uitgebreidere informatie en reisbeschrijving is te vinden op www.daohearts.com</w:t>
      </w:r>
    </w:p>
    <w:p w14:paraId="386B411B" w14:textId="4E76AF87" w:rsidR="007E3B3E" w:rsidRDefault="007E3B3E">
      <w:r>
        <w:t>HYLT!</w:t>
      </w:r>
    </w:p>
    <w:p w14:paraId="6FD834A0" w14:textId="3F29C576" w:rsidR="007E3B3E" w:rsidRDefault="007E3B3E">
      <w:r>
        <w:t>Yvonne Hoeboer</w:t>
      </w:r>
      <w:r>
        <w:br/>
        <w:t>Zhineng Qigong Flevoland</w:t>
      </w:r>
      <w:r>
        <w:br/>
      </w:r>
      <w:hyperlink r:id="rId9" w:history="1">
        <w:r w:rsidRPr="00DE7C25">
          <w:rPr>
            <w:rStyle w:val="Hyperlink"/>
          </w:rPr>
          <w:t>yvonnehoeboer@gmail.com</w:t>
        </w:r>
      </w:hyperlink>
      <w:r>
        <w:br/>
        <w:t>06-19997523</w:t>
      </w:r>
    </w:p>
    <w:sectPr w:rsidR="007E3B3E" w:rsidSect="00607A44">
      <w:headerReference w:type="default" r:id="rId10"/>
      <w:footerReference w:type="default" r:id="rId11"/>
      <w:pgSz w:w="11906" w:h="16838"/>
      <w:pgMar w:top="1702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83B4" w14:textId="77777777" w:rsidR="0084071E" w:rsidRDefault="0084071E" w:rsidP="00607A44">
      <w:pPr>
        <w:spacing w:after="0" w:line="240" w:lineRule="auto"/>
      </w:pPr>
      <w:r>
        <w:separator/>
      </w:r>
    </w:p>
  </w:endnote>
  <w:endnote w:type="continuationSeparator" w:id="0">
    <w:p w14:paraId="57D68F93" w14:textId="77777777" w:rsidR="0084071E" w:rsidRDefault="0084071E" w:rsidP="0060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1C15" w14:textId="4C4E0482" w:rsidR="00607A44" w:rsidRDefault="00607A44">
    <w:pPr>
      <w:pStyle w:val="Voettekst"/>
    </w:pPr>
    <w:r>
      <w:t>@ Zhineng Qigong Flevoland – Yvonne Hoeboer – yvonnehoeboer@gmail.com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D3A7" w14:textId="77777777" w:rsidR="0084071E" w:rsidRDefault="0084071E" w:rsidP="00607A44">
      <w:pPr>
        <w:spacing w:after="0" w:line="240" w:lineRule="auto"/>
      </w:pPr>
      <w:r>
        <w:separator/>
      </w:r>
    </w:p>
  </w:footnote>
  <w:footnote w:type="continuationSeparator" w:id="0">
    <w:p w14:paraId="51D85F15" w14:textId="77777777" w:rsidR="0084071E" w:rsidRDefault="0084071E" w:rsidP="0060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2260" w14:textId="71EF79CE" w:rsidR="00607A44" w:rsidRPr="00607A44" w:rsidRDefault="00607A44" w:rsidP="00607A44">
    <w:pPr>
      <w:pStyle w:val="Koptekst"/>
    </w:pPr>
    <w:r w:rsidRPr="00607A44">
      <w:t xml:space="preserve">Travel &amp; </w:t>
    </w:r>
    <w:proofErr w:type="spellStart"/>
    <w:r w:rsidRPr="00607A44">
      <w:t>Healing</w:t>
    </w:r>
    <w:proofErr w:type="spellEnd"/>
    <w:r w:rsidRPr="00607A44">
      <w:t xml:space="preserve"> </w:t>
    </w:r>
    <w:proofErr w:type="spellStart"/>
    <w:r w:rsidRPr="00607A44">
      <w:t>Retreat</w:t>
    </w:r>
    <w:proofErr w:type="spellEnd"/>
    <w:r w:rsidRPr="00607A44">
      <w:t xml:space="preserve">: Chengdu – </w:t>
    </w:r>
    <w:proofErr w:type="spellStart"/>
    <w:r w:rsidRPr="00607A44">
      <w:t>Xining</w:t>
    </w:r>
    <w:proofErr w:type="spellEnd"/>
    <w:r w:rsidRPr="00607A44">
      <w:t xml:space="preserve"> – Tibet (</w:t>
    </w:r>
    <w:proofErr w:type="spellStart"/>
    <w:r w:rsidRPr="00607A44">
      <w:t>June</w:t>
    </w:r>
    <w:proofErr w:type="spellEnd"/>
    <w:r w:rsidRPr="00607A44">
      <w:t xml:space="preserve"> 2026)</w:t>
    </w:r>
  </w:p>
  <w:p w14:paraId="3450F75B" w14:textId="018F4FA7" w:rsidR="00607A44" w:rsidRDefault="00607A44">
    <w:pPr>
      <w:pStyle w:val="Koptekst"/>
    </w:pPr>
  </w:p>
  <w:p w14:paraId="2EAC25C7" w14:textId="77777777" w:rsidR="00607A44" w:rsidRDefault="00607A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F"/>
    <w:rsid w:val="00050F8E"/>
    <w:rsid w:val="001B69DF"/>
    <w:rsid w:val="00607A44"/>
    <w:rsid w:val="007E3B3E"/>
    <w:rsid w:val="0084071E"/>
    <w:rsid w:val="00D9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1DDD"/>
  <w15:chartTrackingRefBased/>
  <w15:docId w15:val="{E6DA9EDE-09D1-4695-88C3-33E6857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69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69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69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69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69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6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69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69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69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69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6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B69D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69D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B69DF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0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A44"/>
  </w:style>
  <w:style w:type="paragraph" w:styleId="Voettekst">
    <w:name w:val="footer"/>
    <w:basedOn w:val="Standaard"/>
    <w:link w:val="VoettekstChar"/>
    <w:uiPriority w:val="99"/>
    <w:unhideWhenUsed/>
    <w:rsid w:val="0060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oqingyu@139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yvonnehoeboer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688</Words>
  <Characters>3558</Characters>
  <Application>Microsoft Office Word</Application>
  <DocSecurity>0</DocSecurity>
  <Lines>93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Hoeboer</dc:creator>
  <cp:keywords/>
  <dc:description/>
  <cp:lastModifiedBy>Yvonne Hoeboer</cp:lastModifiedBy>
  <cp:revision>1</cp:revision>
  <dcterms:created xsi:type="dcterms:W3CDTF">2025-11-27T13:13:00Z</dcterms:created>
  <dcterms:modified xsi:type="dcterms:W3CDTF">2025-11-27T13:52:00Z</dcterms:modified>
</cp:coreProperties>
</file>